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79" w:rsidRPr="00574CAE" w:rsidRDefault="00A73479" w:rsidP="00A73479">
      <w:pPr>
        <w:pStyle w:val="NoSpacing"/>
        <w:spacing w:after="120"/>
        <w:jc w:val="center"/>
        <w:rPr>
          <w:rFonts w:ascii="Times New Roman" w:hAnsi="Times New Roman"/>
          <w:b/>
          <w:i/>
          <w:sz w:val="28"/>
          <w:szCs w:val="28"/>
        </w:rPr>
      </w:pPr>
      <w:r w:rsidRPr="00574CAE">
        <w:rPr>
          <w:rFonts w:ascii="Times New Roman" w:hAnsi="Times New Roman"/>
          <w:b/>
          <w:i/>
          <w:sz w:val="28"/>
          <w:szCs w:val="28"/>
        </w:rPr>
        <w:t>The Musical Mind of God … Chapter 1</w:t>
      </w:r>
    </w:p>
    <w:p w:rsidR="00A73479" w:rsidRPr="00574CAE" w:rsidRDefault="00A73479" w:rsidP="00A73479">
      <w:pPr>
        <w:pStyle w:val="NoSpacing"/>
        <w:spacing w:after="240"/>
        <w:jc w:val="center"/>
        <w:rPr>
          <w:rFonts w:ascii="Times New Roman" w:hAnsi="Times New Roman"/>
          <w:b/>
          <w:i/>
          <w:sz w:val="36"/>
          <w:szCs w:val="36"/>
        </w:rPr>
      </w:pPr>
      <w:r w:rsidRPr="00574CAE">
        <w:rPr>
          <w:rFonts w:ascii="Times New Roman" w:hAnsi="Times New Roman"/>
          <w:b/>
          <w:i/>
          <w:sz w:val="36"/>
          <w:szCs w:val="36"/>
        </w:rPr>
        <w:t>The Sounds of Heaven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When individuals are questioned as to what type of music is played in heaven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01067">
        <w:rPr>
          <w:rFonts w:ascii="Times New Roman" w:hAnsi="Times New Roman"/>
          <w:i/>
          <w:sz w:val="28"/>
          <w:szCs w:val="28"/>
        </w:rPr>
        <w:t>the response is</w:t>
      </w:r>
      <w:r>
        <w:rPr>
          <w:rFonts w:ascii="Times New Roman" w:hAnsi="Times New Roman"/>
          <w:i/>
          <w:sz w:val="28"/>
          <w:szCs w:val="28"/>
        </w:rPr>
        <w:t xml:space="preserve"> frequently,</w:t>
      </w:r>
      <w:r w:rsidRPr="00A01067">
        <w:rPr>
          <w:rFonts w:ascii="Times New Roman" w:hAnsi="Times New Roman"/>
          <w:i/>
          <w:sz w:val="28"/>
          <w:szCs w:val="28"/>
        </w:rPr>
        <w:t xml:space="preserve"> “Angels sitting on a cloud playing harps.”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 xml:space="preserve">While playing harps is </w:t>
      </w:r>
      <w:r>
        <w:rPr>
          <w:rFonts w:ascii="Times New Roman" w:hAnsi="Times New Roman"/>
          <w:i/>
          <w:sz w:val="28"/>
          <w:szCs w:val="28"/>
        </w:rPr>
        <w:t xml:space="preserve">indeed </w:t>
      </w:r>
      <w:r w:rsidRPr="00A01067">
        <w:rPr>
          <w:rFonts w:ascii="Times New Roman" w:hAnsi="Times New Roman"/>
          <w:i/>
          <w:sz w:val="28"/>
          <w:szCs w:val="28"/>
        </w:rPr>
        <w:t xml:space="preserve">mentioned in the scripture and saints are pictured singing songs in the book of Revelation, the “music of heaven” is far from the </w:t>
      </w:r>
      <w:r>
        <w:rPr>
          <w:rFonts w:ascii="Times New Roman" w:hAnsi="Times New Roman"/>
          <w:i/>
          <w:sz w:val="28"/>
          <w:szCs w:val="28"/>
        </w:rPr>
        <w:t>typical</w:t>
      </w:r>
      <w:r w:rsidRPr="00A01067">
        <w:rPr>
          <w:rFonts w:ascii="Times New Roman" w:hAnsi="Times New Roman"/>
          <w:i/>
          <w:sz w:val="28"/>
          <w:szCs w:val="28"/>
        </w:rPr>
        <w:t xml:space="preserve"> understanding most people have of the subject.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Certainly, the </w:t>
      </w:r>
      <w:r w:rsidRPr="00A01067">
        <w:rPr>
          <w:rFonts w:ascii="Times New Roman" w:hAnsi="Times New Roman"/>
          <w:i/>
          <w:sz w:val="28"/>
          <w:szCs w:val="28"/>
        </w:rPr>
        <w:t xml:space="preserve">mind of God is multifaceted and beyond our comprehension in </w:t>
      </w:r>
      <w:r>
        <w:rPr>
          <w:rFonts w:ascii="Times New Roman" w:hAnsi="Times New Roman"/>
          <w:i/>
          <w:sz w:val="28"/>
          <w:szCs w:val="28"/>
        </w:rPr>
        <w:t>numerous</w:t>
      </w:r>
      <w:r w:rsidRPr="00A01067">
        <w:rPr>
          <w:rFonts w:ascii="Times New Roman" w:hAnsi="Times New Roman"/>
          <w:i/>
          <w:sz w:val="28"/>
          <w:szCs w:val="28"/>
        </w:rPr>
        <w:t xml:space="preserve"> ways.</w:t>
      </w:r>
      <w:r>
        <w:rPr>
          <w:rFonts w:ascii="Times New Roman" w:hAnsi="Times New Roman"/>
          <w:i/>
          <w:sz w:val="28"/>
          <w:szCs w:val="28"/>
        </w:rPr>
        <w:t xml:space="preserve"> Just seeing </w:t>
      </w:r>
      <w:r w:rsidRPr="00A01067">
        <w:rPr>
          <w:rFonts w:ascii="Times New Roman" w:hAnsi="Times New Roman"/>
          <w:i/>
          <w:sz w:val="28"/>
          <w:szCs w:val="28"/>
        </w:rPr>
        <w:t>the logic associated with the diversity and function of the various life forms</w:t>
      </w:r>
      <w:r>
        <w:rPr>
          <w:rFonts w:ascii="Times New Roman" w:hAnsi="Times New Roman"/>
          <w:i/>
          <w:sz w:val="28"/>
          <w:szCs w:val="28"/>
        </w:rPr>
        <w:t xml:space="preserve"> on</w:t>
      </w:r>
      <w:r w:rsidRPr="00A01067">
        <w:rPr>
          <w:rFonts w:ascii="Times New Roman" w:hAnsi="Times New Roman"/>
          <w:i/>
          <w:sz w:val="28"/>
          <w:szCs w:val="28"/>
        </w:rPr>
        <w:t xml:space="preserve"> the earth speaks of a supernatural mind that defies explanation.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God is not only a being of unparalleled logic but of unfathomable love.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Human beings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="00E93E90">
        <w:rPr>
          <w:rFonts w:ascii="Times New Roman" w:hAnsi="Times New Roman"/>
          <w:i/>
          <w:sz w:val="28"/>
          <w:szCs w:val="28"/>
        </w:rPr>
        <w:t xml:space="preserve">that </w:t>
      </w:r>
      <w:proofErr w:type="gramStart"/>
      <w:r w:rsidR="00E93E90">
        <w:rPr>
          <w:rFonts w:ascii="Times New Roman" w:hAnsi="Times New Roman"/>
          <w:i/>
          <w:sz w:val="28"/>
          <w:szCs w:val="28"/>
        </w:rPr>
        <w:t xml:space="preserve">are </w:t>
      </w:r>
      <w:r w:rsidRPr="00A01067">
        <w:rPr>
          <w:rFonts w:ascii="Times New Roman" w:hAnsi="Times New Roman"/>
          <w:i/>
          <w:sz w:val="28"/>
          <w:szCs w:val="28"/>
        </w:rPr>
        <w:t xml:space="preserve"> gifted</w:t>
      </w:r>
      <w:proofErr w:type="gramEnd"/>
      <w:r w:rsidRPr="00A01067">
        <w:rPr>
          <w:rFonts w:ascii="Times New Roman" w:hAnsi="Times New Roman"/>
          <w:i/>
          <w:sz w:val="28"/>
          <w:szCs w:val="28"/>
        </w:rPr>
        <w:t xml:space="preserve"> in the area of logic</w:t>
      </w:r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frequently</w:t>
      </w:r>
      <w:r w:rsidRPr="00A01067">
        <w:rPr>
          <w:rFonts w:ascii="Times New Roman" w:hAnsi="Times New Roman"/>
          <w:i/>
          <w:sz w:val="28"/>
          <w:szCs w:val="28"/>
        </w:rPr>
        <w:t xml:space="preserve"> lack a depth of feeling for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their fellow man. </w:t>
      </w:r>
      <w:r>
        <w:rPr>
          <w:rFonts w:ascii="Times New Roman" w:hAnsi="Times New Roman"/>
          <w:i/>
          <w:sz w:val="28"/>
          <w:szCs w:val="28"/>
        </w:rPr>
        <w:t xml:space="preserve">Often </w:t>
      </w:r>
      <w:r w:rsidRPr="00A01067">
        <w:rPr>
          <w:rFonts w:ascii="Times New Roman" w:hAnsi="Times New Roman"/>
          <w:i/>
          <w:sz w:val="28"/>
          <w:szCs w:val="28"/>
        </w:rPr>
        <w:t>cold and distant from the suffering of others</w:t>
      </w:r>
      <w:r>
        <w:rPr>
          <w:rFonts w:ascii="Times New Roman" w:hAnsi="Times New Roman"/>
          <w:i/>
          <w:sz w:val="28"/>
          <w:szCs w:val="28"/>
        </w:rPr>
        <w:t xml:space="preserve">, they prefer </w:t>
      </w:r>
      <w:r w:rsidRPr="00A01067">
        <w:rPr>
          <w:rFonts w:ascii="Times New Roman" w:hAnsi="Times New Roman"/>
          <w:i/>
          <w:sz w:val="28"/>
          <w:szCs w:val="28"/>
        </w:rPr>
        <w:t xml:space="preserve">to </w:t>
      </w:r>
      <w:r>
        <w:rPr>
          <w:rFonts w:ascii="Times New Roman" w:hAnsi="Times New Roman"/>
          <w:i/>
          <w:sz w:val="28"/>
          <w:szCs w:val="28"/>
        </w:rPr>
        <w:t>remain</w:t>
      </w:r>
      <w:r w:rsidRPr="00A01067">
        <w:rPr>
          <w:rFonts w:ascii="Times New Roman" w:hAnsi="Times New Roman"/>
          <w:i/>
          <w:sz w:val="28"/>
          <w:szCs w:val="28"/>
        </w:rPr>
        <w:t xml:space="preserve"> detached </w:t>
      </w:r>
      <w:r>
        <w:rPr>
          <w:rFonts w:ascii="Times New Roman" w:hAnsi="Times New Roman"/>
          <w:i/>
          <w:sz w:val="28"/>
          <w:szCs w:val="28"/>
        </w:rPr>
        <w:t>and</w:t>
      </w:r>
      <w:r w:rsidRPr="00A01067">
        <w:rPr>
          <w:rFonts w:ascii="Times New Roman" w:hAnsi="Times New Roman"/>
          <w:i/>
          <w:sz w:val="28"/>
          <w:szCs w:val="28"/>
        </w:rPr>
        <w:t xml:space="preserve"> ponder their thoughts alon</w:t>
      </w:r>
      <w:bookmarkStart w:id="0" w:name="_GoBack"/>
      <w:bookmarkEnd w:id="0"/>
      <w:r w:rsidRPr="00A01067"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z w:val="28"/>
          <w:szCs w:val="28"/>
        </w:rPr>
        <w:t xml:space="preserve"> and in solitude</w:t>
      </w:r>
      <w:r w:rsidRPr="00A01067">
        <w:rPr>
          <w:rFonts w:ascii="Times New Roman" w:hAnsi="Times New Roman"/>
          <w:i/>
          <w:sz w:val="28"/>
          <w:szCs w:val="28"/>
        </w:rPr>
        <w:t>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However, the Love of God operates </w:t>
      </w:r>
      <w:r w:rsidRPr="00A01067">
        <w:rPr>
          <w:rFonts w:ascii="Times New Roman" w:hAnsi="Times New Roman"/>
          <w:i/>
          <w:sz w:val="28"/>
          <w:szCs w:val="28"/>
        </w:rPr>
        <w:t>on a completely different level. It seeks to elevate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the earthly mind to </w:t>
      </w:r>
      <w:r>
        <w:rPr>
          <w:rFonts w:ascii="Times New Roman" w:hAnsi="Times New Roman"/>
          <w:i/>
          <w:sz w:val="28"/>
          <w:szCs w:val="28"/>
        </w:rPr>
        <w:t xml:space="preserve">that of </w:t>
      </w:r>
      <w:r w:rsidRPr="00A01067">
        <w:rPr>
          <w:rFonts w:ascii="Times New Roman" w:hAnsi="Times New Roman"/>
          <w:i/>
          <w:sz w:val="28"/>
          <w:szCs w:val="28"/>
        </w:rPr>
        <w:t>a spiritual mind</w:t>
      </w:r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 which reflects the nature of his being</w:t>
      </w:r>
      <w:r>
        <w:rPr>
          <w:rFonts w:ascii="Times New Roman" w:hAnsi="Times New Roman"/>
          <w:i/>
          <w:sz w:val="28"/>
          <w:szCs w:val="28"/>
        </w:rPr>
        <w:t>—</w:t>
      </w:r>
      <w:r w:rsidRPr="00A01067">
        <w:rPr>
          <w:rFonts w:ascii="Times New Roman" w:hAnsi="Times New Roman"/>
          <w:i/>
          <w:sz w:val="28"/>
          <w:szCs w:val="28"/>
        </w:rPr>
        <w:t>showing intense compassion</w:t>
      </w:r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while </w:t>
      </w:r>
      <w:r w:rsidRPr="00A01067">
        <w:rPr>
          <w:rFonts w:ascii="Times New Roman" w:hAnsi="Times New Roman"/>
          <w:i/>
          <w:sz w:val="28"/>
          <w:szCs w:val="28"/>
        </w:rPr>
        <w:t xml:space="preserve">logic </w:t>
      </w:r>
      <w:r>
        <w:rPr>
          <w:rFonts w:ascii="Times New Roman" w:hAnsi="Times New Roman"/>
          <w:i/>
          <w:sz w:val="28"/>
          <w:szCs w:val="28"/>
        </w:rPr>
        <w:t xml:space="preserve">remains </w:t>
      </w:r>
      <w:r w:rsidRPr="00A01067">
        <w:rPr>
          <w:rFonts w:ascii="Times New Roman" w:hAnsi="Times New Roman"/>
          <w:i/>
          <w:sz w:val="28"/>
          <w:szCs w:val="28"/>
        </w:rPr>
        <w:t>intact.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 xml:space="preserve">The concept of God having a musical mind </w:t>
      </w:r>
      <w:r>
        <w:rPr>
          <w:rFonts w:ascii="Times New Roman" w:hAnsi="Times New Roman"/>
          <w:i/>
          <w:sz w:val="28"/>
          <w:szCs w:val="28"/>
        </w:rPr>
        <w:t>presents an extremely</w:t>
      </w:r>
      <w:r w:rsidRPr="00A01067">
        <w:rPr>
          <w:rFonts w:ascii="Times New Roman" w:hAnsi="Times New Roman"/>
          <w:i/>
          <w:sz w:val="28"/>
          <w:szCs w:val="28"/>
        </w:rPr>
        <w:t xml:space="preserve"> interesting study.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While many limit </w:t>
      </w:r>
      <w:r>
        <w:rPr>
          <w:rFonts w:ascii="Times New Roman" w:hAnsi="Times New Roman"/>
          <w:i/>
          <w:sz w:val="28"/>
          <w:szCs w:val="28"/>
        </w:rPr>
        <w:t xml:space="preserve">their understanding of the music of </w:t>
      </w:r>
      <w:r w:rsidRPr="00A01067">
        <w:rPr>
          <w:rFonts w:ascii="Times New Roman" w:hAnsi="Times New Roman"/>
          <w:i/>
          <w:sz w:val="28"/>
          <w:szCs w:val="28"/>
        </w:rPr>
        <w:t>God to harps and heavenly choirs singing a few short verses,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most are unaware of the real complexity and </w:t>
      </w:r>
      <w:r>
        <w:rPr>
          <w:rFonts w:ascii="Times New Roman" w:hAnsi="Times New Roman"/>
          <w:i/>
          <w:sz w:val="28"/>
          <w:szCs w:val="28"/>
        </w:rPr>
        <w:t xml:space="preserve">the </w:t>
      </w:r>
      <w:r w:rsidRPr="00A01067">
        <w:rPr>
          <w:rFonts w:ascii="Times New Roman" w:hAnsi="Times New Roman"/>
          <w:i/>
          <w:sz w:val="28"/>
          <w:szCs w:val="28"/>
        </w:rPr>
        <w:t xml:space="preserve">need </w:t>
      </w:r>
      <w:r>
        <w:rPr>
          <w:rFonts w:ascii="Times New Roman" w:hAnsi="Times New Roman"/>
          <w:i/>
          <w:sz w:val="28"/>
          <w:szCs w:val="28"/>
        </w:rPr>
        <w:t>for</w:t>
      </w:r>
      <w:r w:rsidRPr="00A01067">
        <w:rPr>
          <w:rFonts w:ascii="Times New Roman" w:hAnsi="Times New Roman"/>
          <w:i/>
          <w:sz w:val="28"/>
          <w:szCs w:val="28"/>
        </w:rPr>
        <w:t xml:space="preserve"> musical expression</w:t>
      </w:r>
      <w:r>
        <w:rPr>
          <w:rFonts w:ascii="Times New Roman" w:hAnsi="Times New Roman"/>
          <w:i/>
          <w:sz w:val="28"/>
          <w:szCs w:val="28"/>
        </w:rPr>
        <w:t>, which</w:t>
      </w:r>
      <w:r w:rsidRPr="00A01067">
        <w:rPr>
          <w:rFonts w:ascii="Times New Roman" w:hAnsi="Times New Roman"/>
          <w:i/>
          <w:sz w:val="28"/>
          <w:szCs w:val="28"/>
        </w:rPr>
        <w:t xml:space="preserve"> is part of the nature of the Godhead.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More is written than meets the eye in many passages of the scriptures.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In Ezekiel 28 and Isaiah 14, we obtain a glimpse of the musical nature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of God. These passages speak of a supernatural being created for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the expressed purpose of “creating music” before the Throne of God in heaven.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His original Hebrew name was</w:t>
      </w:r>
      <w:r>
        <w:rPr>
          <w:rFonts w:ascii="Times New Roman" w:hAnsi="Times New Roman"/>
          <w:i/>
          <w:sz w:val="28"/>
          <w:szCs w:val="28"/>
        </w:rPr>
        <w:t xml:space="preserve"> “</w:t>
      </w:r>
      <w:proofErr w:type="spellStart"/>
      <w:r w:rsidRPr="00A01067">
        <w:rPr>
          <w:rFonts w:ascii="Times New Roman" w:hAnsi="Times New Roman"/>
          <w:i/>
          <w:sz w:val="28"/>
          <w:szCs w:val="28"/>
        </w:rPr>
        <w:t>Haylel</w:t>
      </w:r>
      <w:proofErr w:type="spellEnd"/>
      <w:r w:rsidRPr="00A01067">
        <w:rPr>
          <w:rFonts w:ascii="Times New Roman" w:hAnsi="Times New Roman"/>
          <w:i/>
          <w:sz w:val="28"/>
          <w:szCs w:val="28"/>
        </w:rPr>
        <w:t>,”</w:t>
      </w:r>
      <w:r>
        <w:rPr>
          <w:rFonts w:ascii="Times New Roman" w:hAnsi="Times New Roman"/>
          <w:i/>
          <w:sz w:val="28"/>
          <w:szCs w:val="28"/>
        </w:rPr>
        <w:t xml:space="preserve"> which</w:t>
      </w:r>
      <w:r w:rsidRPr="00A01067">
        <w:rPr>
          <w:rFonts w:ascii="Times New Roman" w:hAnsi="Times New Roman"/>
          <w:i/>
          <w:sz w:val="28"/>
          <w:szCs w:val="28"/>
        </w:rPr>
        <w:t xml:space="preserve"> is derived</w:t>
      </w:r>
      <w:r>
        <w:rPr>
          <w:rFonts w:ascii="Times New Roman" w:hAnsi="Times New Roman"/>
          <w:i/>
          <w:sz w:val="28"/>
          <w:szCs w:val="28"/>
        </w:rPr>
        <w:t xml:space="preserve"> from </w:t>
      </w:r>
      <w:r w:rsidRPr="00A01067">
        <w:rPr>
          <w:rFonts w:ascii="Times New Roman" w:hAnsi="Times New Roman"/>
          <w:i/>
          <w:sz w:val="28"/>
          <w:szCs w:val="28"/>
        </w:rPr>
        <w:t>the root word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01067">
        <w:rPr>
          <w:rFonts w:ascii="Times New Roman" w:hAnsi="Times New Roman"/>
          <w:i/>
          <w:sz w:val="28"/>
          <w:szCs w:val="28"/>
        </w:rPr>
        <w:t xml:space="preserve">“Halal,” </w:t>
      </w:r>
      <w:r>
        <w:rPr>
          <w:rFonts w:ascii="Times New Roman" w:hAnsi="Times New Roman"/>
          <w:i/>
          <w:sz w:val="28"/>
          <w:szCs w:val="28"/>
        </w:rPr>
        <w:t>a</w:t>
      </w:r>
      <w:r w:rsidRPr="00A01067">
        <w:rPr>
          <w:rFonts w:ascii="Times New Roman" w:hAnsi="Times New Roman"/>
          <w:i/>
          <w:sz w:val="28"/>
          <w:szCs w:val="28"/>
        </w:rPr>
        <w:t xml:space="preserve"> Hebrew word used to show honor and praise toward the Creator of the Universe.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In</w:t>
      </w:r>
      <w:r w:rsidRPr="00A01067">
        <w:rPr>
          <w:rFonts w:ascii="Times New Roman" w:hAnsi="Times New Roman"/>
          <w:i/>
          <w:sz w:val="28"/>
          <w:szCs w:val="28"/>
        </w:rPr>
        <w:t xml:space="preserve"> Ezekiel 28:12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01067">
        <w:rPr>
          <w:rFonts w:ascii="Times New Roman" w:hAnsi="Times New Roman"/>
          <w:i/>
          <w:sz w:val="28"/>
          <w:szCs w:val="28"/>
        </w:rPr>
        <w:t>it was said of him; “You sealed up the sum, full of wisdom, perfect in beauty.”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01067">
        <w:rPr>
          <w:rFonts w:ascii="Times New Roman" w:hAnsi="Times New Roman"/>
          <w:i/>
          <w:sz w:val="28"/>
          <w:szCs w:val="28"/>
        </w:rPr>
        <w:t xml:space="preserve">The phrase; “Sealed up the sum” </w:t>
      </w:r>
      <w:r>
        <w:rPr>
          <w:rFonts w:ascii="Times New Roman" w:hAnsi="Times New Roman"/>
          <w:i/>
          <w:sz w:val="28"/>
          <w:szCs w:val="28"/>
        </w:rPr>
        <w:t xml:space="preserve">means </w:t>
      </w:r>
      <w:r w:rsidRPr="00A01067">
        <w:rPr>
          <w:rFonts w:ascii="Times New Roman" w:hAnsi="Times New Roman"/>
          <w:i/>
          <w:sz w:val="28"/>
          <w:szCs w:val="28"/>
        </w:rPr>
        <w:t>being in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the “Image of Perfection</w:t>
      </w:r>
      <w:r>
        <w:rPr>
          <w:rFonts w:ascii="Times New Roman" w:hAnsi="Times New Roman"/>
          <w:i/>
          <w:sz w:val="28"/>
          <w:szCs w:val="28"/>
        </w:rPr>
        <w:t>.</w:t>
      </w:r>
      <w:r w:rsidRPr="00A01067">
        <w:rPr>
          <w:rFonts w:ascii="Times New Roman" w:hAnsi="Times New Roman"/>
          <w:i/>
          <w:sz w:val="28"/>
          <w:szCs w:val="28"/>
        </w:rPr>
        <w:t>”</w:t>
      </w:r>
      <w:proofErr w:type="gramEnd"/>
      <w:r w:rsidRPr="00A01067">
        <w:rPr>
          <w:rFonts w:ascii="Times New Roman" w:hAnsi="Times New Roman"/>
          <w:i/>
          <w:sz w:val="28"/>
          <w:szCs w:val="28"/>
        </w:rPr>
        <w:t xml:space="preserve"> It was not possible for God to add anything to make him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“more perfect.”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Today, we know that being as Lucifer or Satan. Somehow</w:t>
      </w:r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 he changed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from defending and uplifting the name of God to becoming “the adversary” of the things of God.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Haylel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possessed </w:t>
      </w:r>
      <w:r w:rsidRPr="00A01067">
        <w:rPr>
          <w:rFonts w:ascii="Times New Roman" w:hAnsi="Times New Roman"/>
          <w:i/>
          <w:sz w:val="28"/>
          <w:szCs w:val="28"/>
        </w:rPr>
        <w:t>three musical gifts</w:t>
      </w:r>
      <w:r>
        <w:rPr>
          <w:rFonts w:ascii="Times New Roman" w:hAnsi="Times New Roman"/>
          <w:i/>
          <w:sz w:val="28"/>
          <w:szCs w:val="28"/>
        </w:rPr>
        <w:t>, which are considered</w:t>
      </w:r>
      <w:r w:rsidRPr="00A01067">
        <w:rPr>
          <w:rFonts w:ascii="Times New Roman" w:hAnsi="Times New Roman"/>
          <w:i/>
          <w:sz w:val="28"/>
          <w:szCs w:val="28"/>
        </w:rPr>
        <w:t xml:space="preserve"> as part of his nature;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 xml:space="preserve">One </w:t>
      </w:r>
      <w:r>
        <w:rPr>
          <w:rFonts w:ascii="Times New Roman" w:hAnsi="Times New Roman"/>
          <w:i/>
          <w:sz w:val="28"/>
          <w:szCs w:val="28"/>
        </w:rPr>
        <w:t>of those musical gifts was</w:t>
      </w:r>
      <w:r w:rsidRPr="00A01067">
        <w:rPr>
          <w:rFonts w:ascii="Times New Roman" w:hAnsi="Times New Roman"/>
          <w:i/>
          <w:sz w:val="28"/>
          <w:szCs w:val="28"/>
        </w:rPr>
        <w:t xml:space="preserve"> “</w:t>
      </w:r>
      <w:r>
        <w:rPr>
          <w:rFonts w:ascii="Times New Roman" w:hAnsi="Times New Roman"/>
          <w:i/>
          <w:sz w:val="28"/>
          <w:szCs w:val="28"/>
        </w:rPr>
        <w:t>viols</w:t>
      </w:r>
      <w:r w:rsidRPr="00A01067">
        <w:rPr>
          <w:rFonts w:ascii="Times New Roman" w:hAnsi="Times New Roman"/>
          <w:i/>
          <w:sz w:val="28"/>
          <w:szCs w:val="28"/>
        </w:rPr>
        <w:t xml:space="preserve">.” </w:t>
      </w:r>
      <w:r>
        <w:rPr>
          <w:rFonts w:ascii="Times New Roman" w:hAnsi="Times New Roman"/>
          <w:i/>
          <w:sz w:val="28"/>
          <w:szCs w:val="28"/>
        </w:rPr>
        <w:t xml:space="preserve">The word </w:t>
      </w:r>
      <w:r w:rsidRPr="00A01067">
        <w:rPr>
          <w:rFonts w:ascii="Times New Roman" w:hAnsi="Times New Roman"/>
          <w:i/>
          <w:sz w:val="28"/>
          <w:szCs w:val="28"/>
        </w:rPr>
        <w:t>“</w:t>
      </w:r>
      <w:r>
        <w:rPr>
          <w:rFonts w:ascii="Times New Roman" w:hAnsi="Times New Roman"/>
          <w:i/>
          <w:sz w:val="28"/>
          <w:szCs w:val="28"/>
        </w:rPr>
        <w:t>viols</w:t>
      </w:r>
      <w:r w:rsidRPr="00A01067">
        <w:rPr>
          <w:rFonts w:ascii="Times New Roman" w:hAnsi="Times New Roman"/>
          <w:i/>
          <w:sz w:val="28"/>
          <w:szCs w:val="28"/>
        </w:rPr>
        <w:t>” is used in Isaiah 14:11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A01067">
        <w:rPr>
          <w:rFonts w:ascii="Times New Roman" w:hAnsi="Times New Roman"/>
          <w:i/>
          <w:sz w:val="28"/>
          <w:szCs w:val="28"/>
        </w:rPr>
        <w:t>It refers to a stringed instrument such as a harp, lute or guitar.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Today, we could include the sound of a violin </w:t>
      </w:r>
      <w:r>
        <w:rPr>
          <w:rFonts w:ascii="Times New Roman" w:hAnsi="Times New Roman"/>
          <w:i/>
          <w:sz w:val="28"/>
          <w:szCs w:val="28"/>
        </w:rPr>
        <w:t>as</w:t>
      </w:r>
      <w:r w:rsidRPr="00A01067">
        <w:rPr>
          <w:rFonts w:ascii="Times New Roman" w:hAnsi="Times New Roman"/>
          <w:i/>
          <w:sz w:val="28"/>
          <w:szCs w:val="28"/>
        </w:rPr>
        <w:t xml:space="preserve"> part of that same family</w:t>
      </w:r>
      <w:r>
        <w:rPr>
          <w:rFonts w:ascii="Times New Roman" w:hAnsi="Times New Roman"/>
          <w:i/>
          <w:sz w:val="28"/>
          <w:szCs w:val="28"/>
        </w:rPr>
        <w:t xml:space="preserve"> of instruments</w:t>
      </w:r>
      <w:r w:rsidRPr="00A01067">
        <w:rPr>
          <w:rFonts w:ascii="Times New Roman" w:hAnsi="Times New Roman"/>
          <w:i/>
          <w:sz w:val="28"/>
          <w:szCs w:val="28"/>
        </w:rPr>
        <w:t>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after="120"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4B1647">
        <w:rPr>
          <w:rFonts w:ascii="Times New Roman" w:hAnsi="Times New Roman"/>
          <w:b/>
          <w:i/>
          <w:sz w:val="28"/>
          <w:szCs w:val="28"/>
        </w:rPr>
        <w:t>Ezekiel 28:13</w:t>
      </w:r>
      <w:r>
        <w:rPr>
          <w:rFonts w:ascii="Times New Roman" w:hAnsi="Times New Roman"/>
          <w:i/>
          <w:sz w:val="28"/>
          <w:szCs w:val="28"/>
        </w:rPr>
        <w:t xml:space="preserve"> lists </w:t>
      </w:r>
      <w:r w:rsidRPr="00A01067">
        <w:rPr>
          <w:rFonts w:ascii="Times New Roman" w:hAnsi="Times New Roman"/>
          <w:i/>
          <w:sz w:val="28"/>
          <w:szCs w:val="28"/>
        </w:rPr>
        <w:t>two more attributes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A73479" w:rsidRDefault="00A73479" w:rsidP="00A73479">
      <w:pPr>
        <w:pStyle w:val="NoSpacing"/>
        <w:spacing w:line="300" w:lineRule="exact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 xml:space="preserve">…the workmanship of your </w:t>
      </w:r>
      <w:proofErr w:type="spellStart"/>
      <w:r w:rsidRPr="00A01067">
        <w:rPr>
          <w:rFonts w:ascii="Times New Roman" w:hAnsi="Times New Roman"/>
          <w:i/>
          <w:sz w:val="28"/>
          <w:szCs w:val="28"/>
        </w:rPr>
        <w:t>t</w:t>
      </w:r>
      <w:r w:rsidRPr="00A01067">
        <w:rPr>
          <w:rFonts w:ascii="Times New Roman" w:hAnsi="Times New Roman"/>
          <w:i/>
          <w:sz w:val="28"/>
          <w:szCs w:val="28"/>
          <w:u w:val="single"/>
        </w:rPr>
        <w:t>abrets</w:t>
      </w:r>
      <w:proofErr w:type="spellEnd"/>
      <w:r w:rsidRPr="00A01067">
        <w:rPr>
          <w:rFonts w:ascii="Times New Roman" w:hAnsi="Times New Roman"/>
          <w:i/>
          <w:sz w:val="28"/>
          <w:szCs w:val="28"/>
        </w:rPr>
        <w:t xml:space="preserve"> and your </w:t>
      </w:r>
      <w:r w:rsidRPr="00A01067">
        <w:rPr>
          <w:rFonts w:ascii="Times New Roman" w:hAnsi="Times New Roman"/>
          <w:i/>
          <w:sz w:val="28"/>
          <w:szCs w:val="28"/>
          <w:u w:val="single"/>
        </w:rPr>
        <w:t>pipes</w:t>
      </w:r>
      <w:r w:rsidRPr="00A01067">
        <w:rPr>
          <w:rFonts w:ascii="Times New Roman" w:hAnsi="Times New Roman"/>
          <w:i/>
          <w:sz w:val="28"/>
          <w:szCs w:val="28"/>
        </w:rPr>
        <w:t xml:space="preserve"> was prepared in you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in the day that you were created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The word “</w:t>
      </w:r>
      <w:proofErr w:type="spellStart"/>
      <w:r>
        <w:rPr>
          <w:rFonts w:ascii="Times New Roman" w:hAnsi="Times New Roman"/>
          <w:i/>
          <w:sz w:val="28"/>
          <w:szCs w:val="28"/>
        </w:rPr>
        <w:t>tabrets</w:t>
      </w:r>
      <w:proofErr w:type="spellEnd"/>
      <w:r w:rsidRPr="00A01067">
        <w:rPr>
          <w:rFonts w:ascii="Times New Roman" w:hAnsi="Times New Roman"/>
          <w:i/>
          <w:sz w:val="28"/>
          <w:szCs w:val="28"/>
        </w:rPr>
        <w:t>” is defined as a drum or a tambourine. In today’s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vernacular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A01067">
        <w:rPr>
          <w:rFonts w:ascii="Times New Roman" w:hAnsi="Times New Roman"/>
          <w:i/>
          <w:sz w:val="28"/>
          <w:szCs w:val="28"/>
        </w:rPr>
        <w:t>that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instrument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would be referred to as a “percussion instrument</w:t>
      </w:r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” 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Finally</w:t>
      </w:r>
      <w:r w:rsidRPr="00A01067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a </w:t>
      </w:r>
      <w:r w:rsidRPr="00A01067">
        <w:rPr>
          <w:rFonts w:ascii="Times New Roman" w:hAnsi="Times New Roman"/>
          <w:i/>
          <w:sz w:val="28"/>
          <w:szCs w:val="28"/>
        </w:rPr>
        <w:t>“</w:t>
      </w:r>
      <w:r>
        <w:rPr>
          <w:rFonts w:ascii="Times New Roman" w:hAnsi="Times New Roman"/>
          <w:i/>
          <w:sz w:val="28"/>
          <w:szCs w:val="28"/>
        </w:rPr>
        <w:t>pipe</w:t>
      </w:r>
      <w:r w:rsidRPr="00A01067">
        <w:rPr>
          <w:rFonts w:ascii="Times New Roman" w:hAnsi="Times New Roman"/>
          <w:i/>
          <w:sz w:val="28"/>
          <w:szCs w:val="28"/>
        </w:rPr>
        <w:t xml:space="preserve">” is defined as a flute or fife. </w:t>
      </w:r>
      <w:r>
        <w:rPr>
          <w:rFonts w:ascii="Times New Roman" w:hAnsi="Times New Roman"/>
          <w:i/>
          <w:sz w:val="28"/>
          <w:szCs w:val="28"/>
        </w:rPr>
        <w:t>Pipes</w:t>
      </w:r>
      <w:r w:rsidRPr="00A01067">
        <w:rPr>
          <w:rFonts w:ascii="Times New Roman" w:hAnsi="Times New Roman"/>
          <w:i/>
          <w:sz w:val="28"/>
          <w:szCs w:val="28"/>
        </w:rPr>
        <w:t xml:space="preserve"> are classified as “wind instruments” in </w:t>
      </w:r>
      <w:r>
        <w:rPr>
          <w:rFonts w:ascii="Times New Roman" w:hAnsi="Times New Roman"/>
          <w:i/>
          <w:sz w:val="28"/>
          <w:szCs w:val="28"/>
        </w:rPr>
        <w:t>current</w:t>
      </w:r>
      <w:r w:rsidRPr="00A010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musical </w:t>
      </w:r>
      <w:r w:rsidRPr="00A01067">
        <w:rPr>
          <w:rFonts w:ascii="Times New Roman" w:hAnsi="Times New Roman"/>
          <w:i/>
          <w:sz w:val="28"/>
          <w:szCs w:val="28"/>
        </w:rPr>
        <w:t>terminology.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It </w:t>
      </w:r>
      <w:r w:rsidRPr="00A01067">
        <w:rPr>
          <w:rFonts w:ascii="Times New Roman" w:hAnsi="Times New Roman"/>
          <w:i/>
          <w:sz w:val="28"/>
          <w:szCs w:val="28"/>
        </w:rPr>
        <w:t xml:space="preserve">is interesting to note that all of these three distinct sounds, </w:t>
      </w:r>
      <w:r>
        <w:rPr>
          <w:rFonts w:ascii="Times New Roman" w:hAnsi="Times New Roman"/>
          <w:i/>
          <w:sz w:val="28"/>
          <w:szCs w:val="28"/>
        </w:rPr>
        <w:t xml:space="preserve">which are </w:t>
      </w:r>
      <w:r w:rsidRPr="00A01067">
        <w:rPr>
          <w:rFonts w:ascii="Times New Roman" w:hAnsi="Times New Roman"/>
          <w:i/>
          <w:sz w:val="28"/>
          <w:szCs w:val="28"/>
        </w:rPr>
        <w:t>listed as part of the nature of “</w:t>
      </w:r>
      <w:proofErr w:type="spellStart"/>
      <w:r w:rsidRPr="00A01067">
        <w:rPr>
          <w:rFonts w:ascii="Times New Roman" w:hAnsi="Times New Roman"/>
          <w:i/>
          <w:sz w:val="28"/>
          <w:szCs w:val="28"/>
        </w:rPr>
        <w:t>Haylel</w:t>
      </w:r>
      <w:proofErr w:type="spellEnd"/>
      <w:r>
        <w:rPr>
          <w:rFonts w:ascii="Times New Roman" w:hAnsi="Times New Roman"/>
          <w:i/>
          <w:sz w:val="28"/>
          <w:szCs w:val="28"/>
        </w:rPr>
        <w:t>,</w:t>
      </w:r>
      <w:r w:rsidRPr="00A01067">
        <w:rPr>
          <w:rFonts w:ascii="Times New Roman" w:hAnsi="Times New Roman"/>
          <w:i/>
          <w:sz w:val="28"/>
          <w:szCs w:val="28"/>
        </w:rPr>
        <w:t xml:space="preserve">” are </w:t>
      </w:r>
      <w:r>
        <w:rPr>
          <w:rFonts w:ascii="Times New Roman" w:hAnsi="Times New Roman"/>
          <w:i/>
          <w:sz w:val="28"/>
          <w:szCs w:val="28"/>
        </w:rPr>
        <w:t xml:space="preserve">all </w:t>
      </w:r>
      <w:r w:rsidRPr="00A01067">
        <w:rPr>
          <w:rFonts w:ascii="Times New Roman" w:hAnsi="Times New Roman"/>
          <w:i/>
          <w:sz w:val="28"/>
          <w:szCs w:val="28"/>
        </w:rPr>
        <w:t xml:space="preserve">present in today`s modern </w:t>
      </w:r>
      <w:r>
        <w:rPr>
          <w:rFonts w:ascii="Times New Roman" w:hAnsi="Times New Roman"/>
          <w:i/>
          <w:sz w:val="28"/>
          <w:szCs w:val="28"/>
        </w:rPr>
        <w:t>orchestra:</w:t>
      </w:r>
      <w:r w:rsidRPr="00A01067">
        <w:rPr>
          <w:rFonts w:ascii="Times New Roman" w:hAnsi="Times New Roman"/>
          <w:i/>
          <w:sz w:val="28"/>
          <w:szCs w:val="28"/>
        </w:rPr>
        <w:t xml:space="preserve"> The string section, the wind section and the percussion section.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With</w:t>
      </w:r>
      <w:r w:rsidRPr="00A01067">
        <w:rPr>
          <w:rFonts w:ascii="Times New Roman" w:hAnsi="Times New Roman"/>
          <w:i/>
          <w:sz w:val="28"/>
          <w:szCs w:val="28"/>
        </w:rPr>
        <w:t xml:space="preserve"> this understanding</w:t>
      </w:r>
      <w:r>
        <w:rPr>
          <w:rFonts w:ascii="Times New Roman" w:hAnsi="Times New Roman"/>
          <w:i/>
          <w:sz w:val="28"/>
          <w:szCs w:val="28"/>
        </w:rPr>
        <w:t xml:space="preserve"> of the instruments involved,</w:t>
      </w:r>
      <w:r w:rsidRPr="00A01067">
        <w:rPr>
          <w:rFonts w:ascii="Times New Roman" w:hAnsi="Times New Roman"/>
          <w:i/>
          <w:sz w:val="28"/>
          <w:szCs w:val="28"/>
        </w:rPr>
        <w:t xml:space="preserve"> we can determine what type of music was emanating from this being</w:t>
      </w:r>
      <w:r>
        <w:rPr>
          <w:rFonts w:ascii="Times New Roman" w:hAnsi="Times New Roman"/>
          <w:i/>
          <w:sz w:val="28"/>
          <w:szCs w:val="28"/>
        </w:rPr>
        <w:t>.</w:t>
      </w:r>
      <w:r w:rsidRPr="00A0106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Undoubtedly, </w:t>
      </w:r>
      <w:r w:rsidRPr="00A01067">
        <w:rPr>
          <w:rFonts w:ascii="Times New Roman" w:hAnsi="Times New Roman"/>
          <w:i/>
          <w:sz w:val="28"/>
          <w:szCs w:val="28"/>
        </w:rPr>
        <w:t xml:space="preserve">a type of </w:t>
      </w:r>
      <w:r>
        <w:rPr>
          <w:rFonts w:ascii="Times New Roman" w:hAnsi="Times New Roman"/>
          <w:i/>
          <w:sz w:val="28"/>
          <w:szCs w:val="28"/>
        </w:rPr>
        <w:t>orchestral music</w:t>
      </w:r>
      <w:r w:rsidRPr="00A01067">
        <w:rPr>
          <w:rFonts w:ascii="Times New Roman" w:hAnsi="Times New Roman"/>
          <w:i/>
          <w:sz w:val="28"/>
          <w:szCs w:val="28"/>
        </w:rPr>
        <w:t xml:space="preserve"> was part of the</w:t>
      </w:r>
      <w:r w:rsidRPr="00C439D5"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“sounds of Heaven</w:t>
      </w:r>
      <w:r>
        <w:rPr>
          <w:rFonts w:ascii="Times New Roman" w:hAnsi="Times New Roman"/>
          <w:i/>
          <w:sz w:val="28"/>
          <w:szCs w:val="28"/>
        </w:rPr>
        <w:t>.</w:t>
      </w:r>
      <w:r w:rsidRPr="00A01067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With these different sounds available, the possibilities were endless as to the composition of </w:t>
      </w:r>
      <w:r>
        <w:rPr>
          <w:rFonts w:ascii="Times New Roman" w:hAnsi="Times New Roman"/>
          <w:i/>
          <w:sz w:val="28"/>
          <w:szCs w:val="28"/>
        </w:rPr>
        <w:t xml:space="preserve">the </w:t>
      </w:r>
      <w:r w:rsidRPr="00A01067">
        <w:rPr>
          <w:rFonts w:ascii="Times New Roman" w:hAnsi="Times New Roman"/>
          <w:i/>
          <w:sz w:val="28"/>
          <w:szCs w:val="28"/>
        </w:rPr>
        <w:t xml:space="preserve">various melodies; </w:t>
      </w:r>
      <w:r>
        <w:rPr>
          <w:rFonts w:ascii="Times New Roman" w:hAnsi="Times New Roman"/>
          <w:i/>
          <w:sz w:val="28"/>
          <w:szCs w:val="28"/>
        </w:rPr>
        <w:t>they ranged from simple</w:t>
      </w:r>
      <w:r w:rsidRPr="00A01067">
        <w:rPr>
          <w:rFonts w:ascii="Times New Roman" w:hAnsi="Times New Roman"/>
          <w:i/>
          <w:sz w:val="28"/>
          <w:szCs w:val="28"/>
        </w:rPr>
        <w:t xml:space="preserve"> to complex.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 xml:space="preserve">It is now possible to glimpse from these passages how </w:t>
      </w:r>
      <w:r>
        <w:rPr>
          <w:rFonts w:ascii="Times New Roman" w:hAnsi="Times New Roman"/>
          <w:i/>
          <w:sz w:val="28"/>
          <w:szCs w:val="28"/>
        </w:rPr>
        <w:t xml:space="preserve">truly </w:t>
      </w:r>
      <w:r w:rsidRPr="00A01067">
        <w:rPr>
          <w:rFonts w:ascii="Times New Roman" w:hAnsi="Times New Roman"/>
          <w:i/>
          <w:sz w:val="28"/>
          <w:szCs w:val="28"/>
        </w:rPr>
        <w:t>diversified the mind of God</w:t>
      </w:r>
      <w:r>
        <w:rPr>
          <w:rFonts w:ascii="Times New Roman" w:hAnsi="Times New Roman"/>
          <w:i/>
          <w:sz w:val="28"/>
          <w:szCs w:val="28"/>
        </w:rPr>
        <w:t xml:space="preserve"> is</w:t>
      </w:r>
      <w:r w:rsidRPr="00A0106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Musical expression was important to him as part of the spiritual creation.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>He took the time to create a being filled with the ability to compose and play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melodies </w:t>
      </w:r>
      <w:r>
        <w:rPr>
          <w:rFonts w:ascii="Times New Roman" w:hAnsi="Times New Roman"/>
          <w:i/>
          <w:sz w:val="28"/>
          <w:szCs w:val="28"/>
        </w:rPr>
        <w:t xml:space="preserve">such </w:t>
      </w:r>
      <w:r w:rsidRPr="00A01067">
        <w:rPr>
          <w:rFonts w:ascii="Times New Roman" w:hAnsi="Times New Roman"/>
          <w:i/>
          <w:sz w:val="28"/>
          <w:szCs w:val="28"/>
        </w:rPr>
        <w:t>that we can only dream about.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t>We too are created with the ability to create beautiful melodies. Our minds are “wired”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01067">
        <w:rPr>
          <w:rFonts w:ascii="Times New Roman" w:hAnsi="Times New Roman"/>
          <w:i/>
          <w:sz w:val="28"/>
          <w:szCs w:val="28"/>
        </w:rPr>
        <w:t xml:space="preserve">to enjoy music. Many functions of the brain are enhanced when listening to or performing various songs. With the myriad of musical styles that exist today it`s a wonder how the “sounds of heaven” could be limited to those playing harps. </w:t>
      </w:r>
    </w:p>
    <w:p w:rsidR="00A73479" w:rsidRPr="00A01067" w:rsidRDefault="00A73479" w:rsidP="00A73479">
      <w:pPr>
        <w:pStyle w:val="NoSpacing"/>
        <w:spacing w:line="300" w:lineRule="exact"/>
        <w:jc w:val="both"/>
        <w:rPr>
          <w:rFonts w:ascii="Times New Roman" w:hAnsi="Times New Roman"/>
          <w:i/>
          <w:sz w:val="28"/>
          <w:szCs w:val="28"/>
        </w:rPr>
      </w:pPr>
      <w:r w:rsidRPr="00A01067">
        <w:rPr>
          <w:rFonts w:ascii="Times New Roman" w:hAnsi="Times New Roman"/>
          <w:i/>
          <w:sz w:val="28"/>
          <w:szCs w:val="28"/>
        </w:rPr>
        <w:br/>
        <w:t>Mark Rusinko</w:t>
      </w:r>
    </w:p>
    <w:p w:rsidR="0087219D" w:rsidRPr="00A73479" w:rsidRDefault="0087219D" w:rsidP="00A73479"/>
    <w:sectPr w:rsidR="0087219D" w:rsidRPr="00A73479" w:rsidSect="00F43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080" w:bottom="900" w:left="1080" w:header="45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BC" w:rsidRDefault="00E156BC" w:rsidP="00724C9C">
      <w:pPr>
        <w:spacing w:line="240" w:lineRule="auto"/>
      </w:pPr>
      <w:r>
        <w:separator/>
      </w:r>
    </w:p>
  </w:endnote>
  <w:endnote w:type="continuationSeparator" w:id="0">
    <w:p w:rsidR="00E156BC" w:rsidRDefault="00E156BC" w:rsidP="00724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E" w:rsidRDefault="00F43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2799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E5E" w:rsidRDefault="00F43E5E" w:rsidP="00F43E5E">
        <w:pPr>
          <w:pStyle w:val="Footer"/>
          <w:jc w:val="center"/>
        </w:pPr>
      </w:p>
      <w:p w:rsidR="00F43E5E" w:rsidRDefault="00F43E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3E5E" w:rsidRPr="00F43E5E" w:rsidRDefault="00F43E5E" w:rsidP="00F43E5E">
    <w:pPr>
      <w:pStyle w:val="NoSpacing"/>
      <w:jc w:val="center"/>
      <w:rPr>
        <w:rFonts w:ascii="Times New Roman" w:hAnsi="Times New Roman"/>
        <w:i/>
        <w:sz w:val="20"/>
        <w:szCs w:val="20"/>
      </w:rPr>
    </w:pPr>
    <w:r w:rsidRPr="00F43E5E">
      <w:rPr>
        <w:rFonts w:ascii="Times New Roman" w:hAnsi="Times New Roman"/>
        <w:i/>
        <w:sz w:val="20"/>
        <w:szCs w:val="20"/>
      </w:rPr>
      <w:t>Copyright 2013 RiversofSong.com, All Rights Reserved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E" w:rsidRDefault="00F43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BC" w:rsidRDefault="00E156BC" w:rsidP="00724C9C">
      <w:pPr>
        <w:spacing w:line="240" w:lineRule="auto"/>
      </w:pPr>
      <w:r>
        <w:separator/>
      </w:r>
    </w:p>
  </w:footnote>
  <w:footnote w:type="continuationSeparator" w:id="0">
    <w:p w:rsidR="00E156BC" w:rsidRDefault="00E156BC" w:rsidP="00724C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E" w:rsidRDefault="00F43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E" w:rsidRDefault="00F43E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E5E" w:rsidRDefault="00F43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9D"/>
    <w:rsid w:val="00055671"/>
    <w:rsid w:val="0006499F"/>
    <w:rsid w:val="000837DA"/>
    <w:rsid w:val="00143F1C"/>
    <w:rsid w:val="002101FA"/>
    <w:rsid w:val="00256440"/>
    <w:rsid w:val="00260C01"/>
    <w:rsid w:val="0026648A"/>
    <w:rsid w:val="002715CC"/>
    <w:rsid w:val="002E7CD8"/>
    <w:rsid w:val="00330572"/>
    <w:rsid w:val="004029CD"/>
    <w:rsid w:val="00423443"/>
    <w:rsid w:val="00437171"/>
    <w:rsid w:val="00461DC0"/>
    <w:rsid w:val="004816E7"/>
    <w:rsid w:val="00490573"/>
    <w:rsid w:val="004C3F0C"/>
    <w:rsid w:val="005234B5"/>
    <w:rsid w:val="00543B7C"/>
    <w:rsid w:val="006327EB"/>
    <w:rsid w:val="00632E08"/>
    <w:rsid w:val="006454D3"/>
    <w:rsid w:val="0069262A"/>
    <w:rsid w:val="006A249F"/>
    <w:rsid w:val="00724C9C"/>
    <w:rsid w:val="007719CF"/>
    <w:rsid w:val="00776D57"/>
    <w:rsid w:val="007853A9"/>
    <w:rsid w:val="007875B2"/>
    <w:rsid w:val="007B0BD3"/>
    <w:rsid w:val="007E5BA1"/>
    <w:rsid w:val="00801753"/>
    <w:rsid w:val="0087219D"/>
    <w:rsid w:val="008C7E4A"/>
    <w:rsid w:val="008D6103"/>
    <w:rsid w:val="008F18AD"/>
    <w:rsid w:val="0093482B"/>
    <w:rsid w:val="009F4870"/>
    <w:rsid w:val="00A121B6"/>
    <w:rsid w:val="00A73479"/>
    <w:rsid w:val="00A9025A"/>
    <w:rsid w:val="00B9708B"/>
    <w:rsid w:val="00BB16C8"/>
    <w:rsid w:val="00C803C7"/>
    <w:rsid w:val="00C862D2"/>
    <w:rsid w:val="00CC0C40"/>
    <w:rsid w:val="00CC3DBA"/>
    <w:rsid w:val="00D02358"/>
    <w:rsid w:val="00DC69AB"/>
    <w:rsid w:val="00DE0443"/>
    <w:rsid w:val="00E03B55"/>
    <w:rsid w:val="00E156BC"/>
    <w:rsid w:val="00E93E90"/>
    <w:rsid w:val="00F43E5E"/>
    <w:rsid w:val="00FB0E94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C7"/>
    <w:pPr>
      <w:spacing w:line="60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19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4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4C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9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C7"/>
    <w:pPr>
      <w:spacing w:line="60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19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24C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C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4C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C9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88EE-E66C-4DC2-BE8E-B43F281A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ACHFH</cp:lastModifiedBy>
  <cp:revision>14</cp:revision>
  <cp:lastPrinted>2013-06-05T15:59:00Z</cp:lastPrinted>
  <dcterms:created xsi:type="dcterms:W3CDTF">2013-06-05T13:03:00Z</dcterms:created>
  <dcterms:modified xsi:type="dcterms:W3CDTF">2013-06-14T16:13:00Z</dcterms:modified>
</cp:coreProperties>
</file>